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B75AD" w14:textId="77777777" w:rsidR="00CF4492" w:rsidRDefault="00CF4492" w:rsidP="00CF4492">
      <w:pPr>
        <w:pStyle w:val="Default"/>
      </w:pPr>
      <w:bookmarkStart w:id="0" w:name="_GoBack"/>
      <w:bookmarkEnd w:id="0"/>
    </w:p>
    <w:p w14:paraId="706E4FA0" w14:textId="77777777" w:rsidR="00CF4492" w:rsidRDefault="00CF4492" w:rsidP="00DE7A09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OGŁOSZENIE</w:t>
      </w:r>
    </w:p>
    <w:p w14:paraId="52F1AEE6" w14:textId="77777777" w:rsidR="00DE7A09" w:rsidRDefault="00DE7A09" w:rsidP="00DE7A09">
      <w:pPr>
        <w:pStyle w:val="Default"/>
        <w:jc w:val="center"/>
        <w:rPr>
          <w:sz w:val="40"/>
          <w:szCs w:val="40"/>
        </w:rPr>
      </w:pPr>
    </w:p>
    <w:p w14:paraId="1CCF9E79" w14:textId="1639184D" w:rsidR="00CF4492" w:rsidRDefault="00CF4492" w:rsidP="00DE7A0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sprawie przeprowadzenia konsultacji społecznych projektu </w:t>
      </w:r>
      <w:r w:rsidR="00DE7A09">
        <w:rPr>
          <w:b/>
          <w:bCs/>
          <w:sz w:val="23"/>
          <w:szCs w:val="23"/>
        </w:rPr>
        <w:t>Gminnego Programu Rozwiązywania Problemów Alkoholowych oraz Przeciwdziałania Narkomanii w Gminie</w:t>
      </w:r>
      <w:r>
        <w:rPr>
          <w:b/>
          <w:bCs/>
          <w:sz w:val="23"/>
          <w:szCs w:val="23"/>
        </w:rPr>
        <w:t xml:space="preserve"> Wiązowna na </w:t>
      </w:r>
      <w:r w:rsidR="00DE7A09">
        <w:rPr>
          <w:b/>
          <w:bCs/>
          <w:sz w:val="23"/>
          <w:szCs w:val="23"/>
        </w:rPr>
        <w:t>rok 20</w:t>
      </w:r>
      <w:r w:rsidR="00143500">
        <w:rPr>
          <w:b/>
          <w:bCs/>
          <w:sz w:val="23"/>
          <w:szCs w:val="23"/>
        </w:rPr>
        <w:t>2</w:t>
      </w:r>
      <w:r w:rsidR="00AB3D32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 </w:t>
      </w:r>
    </w:p>
    <w:p w14:paraId="63FF5787" w14:textId="77777777" w:rsidR="00DE7A09" w:rsidRDefault="00DE7A09" w:rsidP="00DE7A09">
      <w:pPr>
        <w:pStyle w:val="Default"/>
        <w:jc w:val="both"/>
        <w:rPr>
          <w:sz w:val="23"/>
          <w:szCs w:val="23"/>
        </w:rPr>
      </w:pPr>
    </w:p>
    <w:p w14:paraId="55CDD27F" w14:textId="0ED93F31" w:rsidR="00CF4492" w:rsidRDefault="00CF4492" w:rsidP="0034117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1. Celem konsultacji jest uzyskanie opinii, wniosków i uwag mieszkańców gminy Wiązowna na temat</w:t>
      </w:r>
      <w:r w:rsidR="00DE7A09">
        <w:rPr>
          <w:sz w:val="23"/>
          <w:szCs w:val="23"/>
        </w:rPr>
        <w:t xml:space="preserve"> </w:t>
      </w:r>
      <w:r w:rsidR="00DE7A09" w:rsidRPr="00DE7A09">
        <w:rPr>
          <w:bCs/>
          <w:sz w:val="23"/>
          <w:szCs w:val="23"/>
        </w:rPr>
        <w:t>projektu Gminnego Programu Rozwiązywania Problemów Alkoholowych oraz Przeciwdziałania Narkomanii w Gminie Wiązowna na rok 20</w:t>
      </w:r>
      <w:r w:rsidR="00143500">
        <w:rPr>
          <w:bCs/>
          <w:sz w:val="23"/>
          <w:szCs w:val="23"/>
        </w:rPr>
        <w:t>2</w:t>
      </w:r>
      <w:r w:rsidR="00AB3D32">
        <w:rPr>
          <w:bCs/>
          <w:sz w:val="23"/>
          <w:szCs w:val="23"/>
        </w:rPr>
        <w:t>1</w:t>
      </w:r>
      <w:r w:rsidR="007455AD">
        <w:rPr>
          <w:bCs/>
          <w:sz w:val="23"/>
          <w:szCs w:val="23"/>
        </w:rPr>
        <w:t>.</w:t>
      </w:r>
      <w:r w:rsidR="00DE7A09" w:rsidRPr="00DE7A09">
        <w:rPr>
          <w:bCs/>
          <w:sz w:val="23"/>
          <w:szCs w:val="23"/>
        </w:rPr>
        <w:t xml:space="preserve"> </w:t>
      </w:r>
    </w:p>
    <w:p w14:paraId="54114706" w14:textId="76487202" w:rsidR="00CF4492" w:rsidRDefault="00CF4492" w:rsidP="0034117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Konsultacje zostaną przeprowadzone w terminie </w:t>
      </w:r>
      <w:r w:rsidR="00DE7A09">
        <w:rPr>
          <w:sz w:val="23"/>
          <w:szCs w:val="23"/>
        </w:rPr>
        <w:t xml:space="preserve">od </w:t>
      </w:r>
      <w:r w:rsidR="009F19C1">
        <w:rPr>
          <w:sz w:val="23"/>
          <w:szCs w:val="23"/>
        </w:rPr>
        <w:t>6</w:t>
      </w:r>
      <w:r w:rsidR="00DE7A09">
        <w:rPr>
          <w:sz w:val="23"/>
          <w:szCs w:val="23"/>
        </w:rPr>
        <w:t xml:space="preserve"> do </w:t>
      </w:r>
      <w:r w:rsidR="009F19C1">
        <w:rPr>
          <w:sz w:val="23"/>
          <w:szCs w:val="23"/>
        </w:rPr>
        <w:t>20 listopada</w:t>
      </w:r>
      <w:r>
        <w:rPr>
          <w:sz w:val="23"/>
          <w:szCs w:val="23"/>
        </w:rPr>
        <w:t xml:space="preserve"> 20</w:t>
      </w:r>
      <w:r w:rsidR="00AB3D32">
        <w:rPr>
          <w:sz w:val="23"/>
          <w:szCs w:val="23"/>
        </w:rPr>
        <w:t>20</w:t>
      </w:r>
      <w:r>
        <w:rPr>
          <w:sz w:val="23"/>
          <w:szCs w:val="23"/>
        </w:rPr>
        <w:t xml:space="preserve"> r. </w:t>
      </w:r>
    </w:p>
    <w:p w14:paraId="35DE98CE" w14:textId="77777777" w:rsidR="00CF4492" w:rsidRDefault="00CF4492" w:rsidP="0034117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Konsultacje zostaną przeprowadzone na terenie Gminy Wiązowna. </w:t>
      </w:r>
    </w:p>
    <w:p w14:paraId="3798F8B1" w14:textId="77777777" w:rsidR="00CF4492" w:rsidRDefault="00CF4492" w:rsidP="0034117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Konsultacje zostaną przeprowadzone metodą: </w:t>
      </w:r>
    </w:p>
    <w:p w14:paraId="028980B0" w14:textId="77777777" w:rsidR="0034117A" w:rsidRDefault="00DE7A09" w:rsidP="0034117A">
      <w:pPr>
        <w:pStyle w:val="Default"/>
        <w:spacing w:after="164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CF4492">
        <w:rPr>
          <w:sz w:val="23"/>
          <w:szCs w:val="23"/>
        </w:rPr>
        <w:t>1)</w:t>
      </w:r>
      <w:r w:rsidR="00F17C41">
        <w:rPr>
          <w:sz w:val="23"/>
          <w:szCs w:val="23"/>
        </w:rPr>
        <w:t xml:space="preserve"> </w:t>
      </w:r>
      <w:r w:rsidR="00CF4492">
        <w:rPr>
          <w:sz w:val="23"/>
          <w:szCs w:val="23"/>
        </w:rPr>
        <w:t xml:space="preserve">elektroniczną poprzez przesłanie opinii, wniosków lub uwag drogą mailową na adres </w:t>
      </w:r>
      <w:r w:rsidR="00880C2B">
        <w:rPr>
          <w:sz w:val="23"/>
          <w:szCs w:val="23"/>
        </w:rPr>
        <w:t>e</w:t>
      </w:r>
      <w:r w:rsidR="00CF4492">
        <w:rPr>
          <w:sz w:val="23"/>
          <w:szCs w:val="23"/>
        </w:rPr>
        <w:t>.</w:t>
      </w:r>
      <w:r w:rsidR="00880C2B">
        <w:rPr>
          <w:sz w:val="23"/>
          <w:szCs w:val="23"/>
        </w:rPr>
        <w:t>rozanska</w:t>
      </w:r>
      <w:r w:rsidR="00CF4492">
        <w:rPr>
          <w:sz w:val="23"/>
          <w:szCs w:val="23"/>
        </w:rPr>
        <w:t xml:space="preserve">@wiazowna.pl; </w:t>
      </w:r>
      <w:r>
        <w:rPr>
          <w:sz w:val="23"/>
          <w:szCs w:val="23"/>
        </w:rPr>
        <w:br/>
        <w:t xml:space="preserve">    </w:t>
      </w:r>
      <w:r w:rsidR="00CF4492">
        <w:rPr>
          <w:sz w:val="23"/>
          <w:szCs w:val="23"/>
        </w:rPr>
        <w:t>2)</w:t>
      </w:r>
      <w:r w:rsidR="00F17C41">
        <w:rPr>
          <w:sz w:val="23"/>
          <w:szCs w:val="23"/>
        </w:rPr>
        <w:t xml:space="preserve"> </w:t>
      </w:r>
      <w:r w:rsidR="00CF4492">
        <w:rPr>
          <w:sz w:val="23"/>
          <w:szCs w:val="23"/>
        </w:rPr>
        <w:t xml:space="preserve"> papierową składając opinie, wnioski i uwagi w Biurze Obsługi Mieszkańców Urzędu Gminy Wiązowna, ul. Lubelska 59, 05-462 Wiązowna. </w:t>
      </w:r>
    </w:p>
    <w:p w14:paraId="701A8001" w14:textId="77777777" w:rsidR="00CF4492" w:rsidRDefault="00CF4492" w:rsidP="0034117A">
      <w:pPr>
        <w:pStyle w:val="Default"/>
        <w:spacing w:after="164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Ogłoszenie w sprawie przeprowadzenia konsultacji oraz projekt </w:t>
      </w:r>
      <w:r w:rsidR="00DE7A09" w:rsidRPr="00DE7A09">
        <w:rPr>
          <w:bCs/>
          <w:sz w:val="23"/>
          <w:szCs w:val="23"/>
        </w:rPr>
        <w:t>Gminnego Programu Rozwiązywania Problemów Alkoholowych oraz Przeciwdziałania Narkomanii w Gminie Wiązowna na rok 20</w:t>
      </w:r>
      <w:r w:rsidR="00143500">
        <w:rPr>
          <w:bCs/>
          <w:sz w:val="23"/>
          <w:szCs w:val="23"/>
        </w:rPr>
        <w:t>20</w:t>
      </w:r>
      <w:r>
        <w:rPr>
          <w:sz w:val="23"/>
          <w:szCs w:val="23"/>
        </w:rPr>
        <w:t xml:space="preserve"> udostępnione będ</w:t>
      </w:r>
      <w:r w:rsidR="00F17C41">
        <w:rPr>
          <w:sz w:val="23"/>
          <w:szCs w:val="23"/>
        </w:rPr>
        <w:t>ą</w:t>
      </w:r>
      <w:r>
        <w:rPr>
          <w:sz w:val="23"/>
          <w:szCs w:val="23"/>
        </w:rPr>
        <w:t xml:space="preserve"> do publicznego wglądu w okresie konsultacji: </w:t>
      </w:r>
    </w:p>
    <w:p w14:paraId="43AD9CAD" w14:textId="77777777" w:rsidR="00CF4492" w:rsidRDefault="00CF4492" w:rsidP="0034117A">
      <w:pPr>
        <w:pStyle w:val="Default"/>
        <w:spacing w:after="164" w:line="360" w:lineRule="auto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 w:rsidR="00F17C4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 Biuletynie Informacji Publicznej Gminy Wiązowna - zakładka „konsultacje społeczne”; </w:t>
      </w:r>
    </w:p>
    <w:p w14:paraId="7660826B" w14:textId="77777777" w:rsidR="00CF4492" w:rsidRDefault="00CF4492" w:rsidP="0034117A">
      <w:pPr>
        <w:pStyle w:val="Default"/>
        <w:spacing w:after="164"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2)</w:t>
      </w:r>
      <w:r w:rsidR="00F17C4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na stronie internetowej tuwiazowna.pl</w:t>
      </w:r>
      <w:r w:rsidR="00363577">
        <w:rPr>
          <w:sz w:val="23"/>
          <w:szCs w:val="23"/>
        </w:rPr>
        <w:t xml:space="preserve"> w zakładce </w:t>
      </w:r>
      <w:r w:rsidR="007455AD">
        <w:rPr>
          <w:sz w:val="23"/>
          <w:szCs w:val="23"/>
        </w:rPr>
        <w:t>„</w:t>
      </w:r>
      <w:r w:rsidR="00363577">
        <w:rPr>
          <w:sz w:val="23"/>
          <w:szCs w:val="23"/>
        </w:rPr>
        <w:t>załatw sprawę w urzędzie</w:t>
      </w:r>
      <w:r w:rsidR="007455AD">
        <w:rPr>
          <w:sz w:val="23"/>
          <w:szCs w:val="23"/>
        </w:rPr>
        <w:t>”,</w:t>
      </w:r>
      <w:r w:rsidR="00363577">
        <w:rPr>
          <w:sz w:val="23"/>
          <w:szCs w:val="23"/>
        </w:rPr>
        <w:t xml:space="preserve"> problemy alkoholowe</w:t>
      </w:r>
      <w:r w:rsidR="007455AD">
        <w:rPr>
          <w:sz w:val="23"/>
          <w:szCs w:val="23"/>
        </w:rPr>
        <w:t xml:space="preserve"> -</w:t>
      </w:r>
      <w:r w:rsidR="00363577">
        <w:rPr>
          <w:sz w:val="23"/>
          <w:szCs w:val="23"/>
        </w:rPr>
        <w:t xml:space="preserve"> pomoc</w:t>
      </w:r>
      <w:r w:rsidR="00DE7A09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14:paraId="6F784073" w14:textId="77777777" w:rsidR="00CF4492" w:rsidRDefault="00CF4492" w:rsidP="0034117A">
      <w:pPr>
        <w:pStyle w:val="Default"/>
        <w:spacing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r w:rsidR="00F17C4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 Biurze Obsługi Mieszkańców Urzędu Gminy Wiązowna. </w:t>
      </w:r>
    </w:p>
    <w:p w14:paraId="734D6619" w14:textId="0DA3E8E0" w:rsidR="00CF4492" w:rsidRDefault="00CF4492" w:rsidP="0034117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Opinie, wnioski i uwagi można przesyłać do dnia </w:t>
      </w:r>
      <w:r w:rsidR="009F19C1">
        <w:rPr>
          <w:sz w:val="23"/>
          <w:szCs w:val="23"/>
        </w:rPr>
        <w:t>20 listopada</w:t>
      </w:r>
      <w:r>
        <w:rPr>
          <w:sz w:val="23"/>
          <w:szCs w:val="23"/>
        </w:rPr>
        <w:t xml:space="preserve"> 20</w:t>
      </w:r>
      <w:r w:rsidR="00AB3D32">
        <w:rPr>
          <w:sz w:val="23"/>
          <w:szCs w:val="23"/>
        </w:rPr>
        <w:t>20</w:t>
      </w:r>
      <w:r>
        <w:rPr>
          <w:sz w:val="23"/>
          <w:szCs w:val="23"/>
        </w:rPr>
        <w:t xml:space="preserve"> r. do godz. 16:00 w formie elektronicznej na adres </w:t>
      </w:r>
      <w:r w:rsidR="00880C2B">
        <w:rPr>
          <w:sz w:val="23"/>
          <w:szCs w:val="23"/>
        </w:rPr>
        <w:t>e</w:t>
      </w:r>
      <w:r w:rsidR="0034117A">
        <w:rPr>
          <w:sz w:val="23"/>
          <w:szCs w:val="23"/>
        </w:rPr>
        <w:t>.</w:t>
      </w:r>
      <w:r w:rsidR="00880C2B">
        <w:rPr>
          <w:sz w:val="23"/>
          <w:szCs w:val="23"/>
        </w:rPr>
        <w:t>rozanska</w:t>
      </w:r>
      <w:r>
        <w:rPr>
          <w:sz w:val="23"/>
          <w:szCs w:val="23"/>
        </w:rPr>
        <w:t xml:space="preserve">@wiazowna.pl oraz składać w formie papierowej w Biurze Obsługi Mieszkańców Urzędu Gminy Wiązowna, ul. Lubelska 59, 05-462 Wiązowna. </w:t>
      </w:r>
    </w:p>
    <w:p w14:paraId="7B52C3B1" w14:textId="77777777" w:rsidR="0034117A" w:rsidRDefault="0034117A" w:rsidP="0034117A">
      <w:pPr>
        <w:pStyle w:val="Default"/>
        <w:spacing w:line="360" w:lineRule="auto"/>
        <w:jc w:val="both"/>
        <w:rPr>
          <w:sz w:val="23"/>
          <w:szCs w:val="23"/>
        </w:rPr>
      </w:pPr>
    </w:p>
    <w:p w14:paraId="312A4BD2" w14:textId="77777777" w:rsidR="0034117A" w:rsidRDefault="0034117A" w:rsidP="0034117A">
      <w:pPr>
        <w:pStyle w:val="Default"/>
        <w:jc w:val="both"/>
        <w:rPr>
          <w:sz w:val="23"/>
          <w:szCs w:val="23"/>
        </w:rPr>
      </w:pPr>
    </w:p>
    <w:sectPr w:rsidR="00341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89"/>
    <w:rsid w:val="00143500"/>
    <w:rsid w:val="00182C66"/>
    <w:rsid w:val="001B4670"/>
    <w:rsid w:val="002E0076"/>
    <w:rsid w:val="0034117A"/>
    <w:rsid w:val="00363577"/>
    <w:rsid w:val="003677CA"/>
    <w:rsid w:val="003E0728"/>
    <w:rsid w:val="00483B1E"/>
    <w:rsid w:val="007455AD"/>
    <w:rsid w:val="00880C2B"/>
    <w:rsid w:val="009F19C1"/>
    <w:rsid w:val="00AB3D32"/>
    <w:rsid w:val="00AE7C89"/>
    <w:rsid w:val="00BB73E6"/>
    <w:rsid w:val="00CF4492"/>
    <w:rsid w:val="00DE7A09"/>
    <w:rsid w:val="00E17B82"/>
    <w:rsid w:val="00E30EE5"/>
    <w:rsid w:val="00F1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75D5"/>
  <w15:chartTrackingRefBased/>
  <w15:docId w15:val="{133DDC79-B124-40D2-9B07-938611B8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4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</dc:creator>
  <cp:keywords/>
  <dc:description/>
  <cp:lastModifiedBy>Edyta</cp:lastModifiedBy>
  <cp:revision>2</cp:revision>
  <cp:lastPrinted>2019-11-08T13:05:00Z</cp:lastPrinted>
  <dcterms:created xsi:type="dcterms:W3CDTF">2020-11-06T13:17:00Z</dcterms:created>
  <dcterms:modified xsi:type="dcterms:W3CDTF">2020-11-06T13:17:00Z</dcterms:modified>
</cp:coreProperties>
</file>